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python-futurist 1.9.0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2010-2011 OpenStack Foundation</w:t>
      </w:r>
      <w:r>
        <w:rPr>
          <w:rFonts w:ascii="宋体" w:hAnsi="宋体"/>
          <w:sz w:val="22"/>
        </w:rPr>
        <w:br/>
        <w:t>Copyright (C) 2015 Yahoo! Inc. All Rights Reserved.</w:t>
      </w:r>
      <w:r>
        <w:rPr>
          <w:rFonts w:ascii="宋体" w:hAnsi="宋体"/>
          <w:sz w:val="22"/>
        </w:rPr>
        <w:br/>
        <w:t xml:space="preserve">copyright </w:t>
      </w:r>
      <w:r w:rsidR="00B11C0A">
        <w:rPr>
          <w:rFonts w:ascii="宋体" w:hAnsi="宋体"/>
          <w:sz w:val="22"/>
        </w:rPr>
        <w:t xml:space="preserve">(C) </w:t>
      </w:r>
      <w:r>
        <w:rPr>
          <w:rFonts w:ascii="宋体" w:hAnsi="宋体"/>
          <w:sz w:val="22"/>
        </w:rPr>
        <w:t>2013, Open</w:t>
      </w:r>
      <w:r w:rsidR="00B11C0A">
        <w:rPr>
          <w:rFonts w:ascii="宋体" w:hAnsi="宋体"/>
          <w:sz w:val="22"/>
        </w:rPr>
        <w:t>Stack Foundation'</w:t>
      </w:r>
      <w:r w:rsidR="00B11C0A">
        <w:rPr>
          <w:rFonts w:ascii="宋体" w:hAnsi="宋体"/>
          <w:sz w:val="22"/>
        </w:rPr>
        <w:br/>
        <w:t xml:space="preserve">copyright (C) </w:t>
      </w:r>
      <w:r>
        <w:rPr>
          <w:rFonts w:ascii="宋体" w:hAnsi="宋体"/>
          <w:sz w:val="22"/>
        </w:rPr>
        <w:t>2016, futurist Developers'</w:t>
      </w:r>
      <w:r>
        <w:rPr>
          <w:rFonts w:ascii="宋体" w:hAnsi="宋体"/>
          <w:sz w:val="22"/>
        </w:rPr>
        <w:br/>
        <w:t>Copyright (C) 2014 Yahoo! Inc. All Rights Reserved.</w:t>
      </w:r>
      <w:r>
        <w:rPr>
          <w:rFonts w:ascii="宋体" w:hAnsi="宋体"/>
          <w:sz w:val="22"/>
        </w:rPr>
        <w:br/>
        <w:t>Copyright (c) 2013 Hewlett-Packard Development Company, L.P.</w:t>
      </w:r>
      <w:r w:rsidR="00B11C0A">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bookmarkStart w:id="0" w:name="_GoBack"/>
      <w:bookmarkEnd w:id="0"/>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992" w:rsidRDefault="00EF1992" w:rsidP="001F7CE0">
      <w:pPr>
        <w:spacing w:line="240" w:lineRule="auto"/>
      </w:pPr>
      <w:r>
        <w:separator/>
      </w:r>
    </w:p>
  </w:endnote>
  <w:endnote w:type="continuationSeparator" w:id="0">
    <w:p w:rsidR="00EF1992" w:rsidRDefault="00EF199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11C0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11C0A">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11C0A">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992" w:rsidRDefault="00EF1992" w:rsidP="001F7CE0">
      <w:pPr>
        <w:spacing w:line="240" w:lineRule="auto"/>
      </w:pPr>
      <w:r>
        <w:separator/>
      </w:r>
    </w:p>
  </w:footnote>
  <w:footnote w:type="continuationSeparator" w:id="0">
    <w:p w:rsidR="00EF1992" w:rsidRDefault="00EF199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C0A"/>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1992"/>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1891</Words>
  <Characters>10781</Characters>
  <Application>Microsoft Office Word</Application>
  <DocSecurity>0</DocSecurity>
  <Lines>89</Lines>
  <Paragraphs>25</Paragraphs>
  <ScaleCrop>false</ScaleCrop>
  <Company>Huawei Technologies Co.,Ltd.</Company>
  <LinksUpToDate>false</LinksUpToDate>
  <CharactersWithSpaces>12647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